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18AD2" w14:textId="499CBC55" w:rsidR="008C697C" w:rsidRPr="00AE1A0B" w:rsidRDefault="00C92D2F" w:rsidP="00AE1A0B">
      <w:pPr>
        <w:spacing w:after="60" w:line="240" w:lineRule="auto"/>
        <w:jc w:val="both"/>
        <w:rPr>
          <w:rFonts w:ascii="Times New Roman" w:hAnsi="Times New Roman" w:cs="Times New Roman"/>
          <w:b/>
          <w:bCs/>
          <w:sz w:val="36"/>
          <w:szCs w:val="36"/>
        </w:rPr>
      </w:pPr>
      <w:r w:rsidRPr="002660CB">
        <w:rPr>
          <w:rFonts w:ascii="Times New Roman" w:hAnsi="Times New Roman" w:cs="Times New Roman"/>
          <w:noProof/>
          <w:lang w:val="fr-FR" w:eastAsia="fr-FR"/>
        </w:rPr>
        <w:drawing>
          <wp:anchor distT="0" distB="0" distL="114300" distR="114300" simplePos="0" relativeHeight="251667456" behindDoc="0" locked="0" layoutInCell="1" allowOverlap="1" wp14:anchorId="40DCF59F" wp14:editId="69B0DCCD">
            <wp:simplePos x="899160" y="624840"/>
            <wp:positionH relativeFrom="margin">
              <wp:align>left</wp:align>
            </wp:positionH>
            <wp:positionV relativeFrom="margin">
              <wp:align>top</wp:align>
            </wp:positionV>
            <wp:extent cx="713509" cy="713509"/>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713509" cy="713509"/>
                    </a:xfrm>
                    <a:prstGeom prst="rect">
                      <a:avLst/>
                    </a:prstGeom>
                  </pic:spPr>
                </pic:pic>
              </a:graphicData>
            </a:graphic>
          </wp:anchor>
        </w:drawing>
      </w:r>
      <w:r>
        <w:rPr>
          <w:rFonts w:ascii="Times New Roman" w:hAnsi="Times New Roman" w:cs="Times New Roman"/>
          <w:b/>
          <w:bCs/>
        </w:rPr>
        <w:tab/>
      </w:r>
      <w:r w:rsidR="008C697C" w:rsidRPr="00AE1A0B">
        <w:rPr>
          <w:rFonts w:ascii="Times New Roman" w:hAnsi="Times New Roman" w:cs="Times New Roman"/>
          <w:b/>
          <w:bCs/>
          <w:sz w:val="36"/>
          <w:szCs w:val="36"/>
        </w:rPr>
        <w:t>Les Trocs du Manège en Ville</w:t>
      </w:r>
    </w:p>
    <w:p w14:paraId="63E5B810" w14:textId="76EE4AA9" w:rsidR="00511DA8" w:rsidRPr="00AE1A0B" w:rsidRDefault="00511DA8" w:rsidP="00AE1A0B">
      <w:pPr>
        <w:spacing w:after="60" w:line="240" w:lineRule="auto"/>
        <w:jc w:val="both"/>
        <w:rPr>
          <w:rFonts w:ascii="Times New Roman" w:hAnsi="Times New Roman" w:cs="Times New Roman"/>
        </w:rPr>
      </w:pPr>
      <w:r w:rsidRPr="00AE1A0B">
        <w:rPr>
          <w:rFonts w:ascii="Times New Roman" w:hAnsi="Times New Roman" w:cs="Times New Roman"/>
        </w:rPr>
        <w:t>Trois projets de troc ont vu le jour récemment au Manège en Ville</w:t>
      </w:r>
      <w:r w:rsidR="00B0585D" w:rsidRPr="00AE1A0B">
        <w:rPr>
          <w:rFonts w:ascii="Times New Roman" w:hAnsi="Times New Roman" w:cs="Times New Roman"/>
        </w:rPr>
        <w:t>, Rue Piachaud 4</w:t>
      </w:r>
      <w:r w:rsidR="00C92D2F">
        <w:rPr>
          <w:rFonts w:ascii="Times New Roman" w:hAnsi="Times New Roman" w:cs="Times New Roman"/>
        </w:rPr>
        <w:t> : un</w:t>
      </w:r>
      <w:r w:rsidRPr="00AE1A0B">
        <w:rPr>
          <w:rFonts w:ascii="Times New Roman" w:hAnsi="Times New Roman" w:cs="Times New Roman"/>
        </w:rPr>
        <w:t xml:space="preserve"> troc de vêtements d’enfants, un troc de livre</w:t>
      </w:r>
      <w:r w:rsidR="002375BB" w:rsidRPr="00AE1A0B">
        <w:rPr>
          <w:rFonts w:ascii="Times New Roman" w:hAnsi="Times New Roman" w:cs="Times New Roman"/>
        </w:rPr>
        <w:t>s</w:t>
      </w:r>
      <w:r w:rsidRPr="00AE1A0B">
        <w:rPr>
          <w:rFonts w:ascii="Times New Roman" w:hAnsi="Times New Roman" w:cs="Times New Roman"/>
        </w:rPr>
        <w:t xml:space="preserve"> et le SEL du Manège.</w:t>
      </w:r>
    </w:p>
    <w:p w14:paraId="2AFA7FB3" w14:textId="243532AE" w:rsidR="00CE1F40" w:rsidRPr="00AE1A0B" w:rsidRDefault="00511DA8" w:rsidP="00AE1A0B">
      <w:pPr>
        <w:spacing w:after="60" w:line="240" w:lineRule="auto"/>
        <w:jc w:val="both"/>
        <w:rPr>
          <w:rFonts w:ascii="Times New Roman" w:hAnsi="Times New Roman" w:cs="Times New Roman"/>
        </w:rPr>
      </w:pPr>
      <w:r w:rsidRPr="00AE1A0B">
        <w:rPr>
          <w:rFonts w:ascii="Times New Roman" w:hAnsi="Times New Roman" w:cs="Times New Roman"/>
        </w:rPr>
        <w:t>Le troc est un modèle d’échange de bien</w:t>
      </w:r>
      <w:r w:rsidR="002375BB" w:rsidRPr="00AE1A0B">
        <w:rPr>
          <w:rFonts w:ascii="Times New Roman" w:hAnsi="Times New Roman" w:cs="Times New Roman"/>
        </w:rPr>
        <w:t>s,</w:t>
      </w:r>
      <w:r w:rsidRPr="00AE1A0B">
        <w:rPr>
          <w:rFonts w:ascii="Times New Roman" w:hAnsi="Times New Roman" w:cs="Times New Roman"/>
        </w:rPr>
        <w:t xml:space="preserve"> de services et de savoir</w:t>
      </w:r>
      <w:r w:rsidR="002375BB" w:rsidRPr="00AE1A0B">
        <w:rPr>
          <w:rFonts w:ascii="Times New Roman" w:hAnsi="Times New Roman" w:cs="Times New Roman"/>
        </w:rPr>
        <w:t>s</w:t>
      </w:r>
      <w:r w:rsidRPr="00AE1A0B">
        <w:rPr>
          <w:rFonts w:ascii="Times New Roman" w:hAnsi="Times New Roman" w:cs="Times New Roman"/>
        </w:rPr>
        <w:t xml:space="preserve">. Il tire son nom d’un mot grec qui signifie cercle, coquillage. </w:t>
      </w:r>
      <w:r w:rsidR="00CE1F40" w:rsidRPr="00AE1A0B">
        <w:rPr>
          <w:rFonts w:ascii="Times New Roman" w:hAnsi="Times New Roman" w:cs="Times New Roman"/>
        </w:rPr>
        <w:t>Aujourd’hui, le troc est utilisé très naturellement dans les microsociétés de proximité (villages etc..) sous la forme de coup de main, de coup de pouce, de prêt d’objet etc. Néanmoins, pour être considéré comme du troc, il est nécessaire qu’il y ait réciprocité et absence d’usage d’argent.</w:t>
      </w:r>
    </w:p>
    <w:p w14:paraId="58701C5F" w14:textId="7278CA4C" w:rsidR="00D017D9" w:rsidRPr="00AE1A0B" w:rsidRDefault="00D017D9" w:rsidP="00AE1A0B">
      <w:pPr>
        <w:spacing w:after="60" w:line="240" w:lineRule="auto"/>
        <w:jc w:val="both"/>
        <w:rPr>
          <w:rFonts w:ascii="Times New Roman" w:hAnsi="Times New Roman" w:cs="Times New Roman"/>
          <w:i/>
          <w:u w:val="single"/>
        </w:rPr>
      </w:pPr>
      <w:r w:rsidRPr="00AE1A0B">
        <w:rPr>
          <w:rFonts w:ascii="Times New Roman" w:hAnsi="Times New Roman" w:cs="Times New Roman"/>
          <w:i/>
          <w:u w:val="single"/>
        </w:rPr>
        <w:t xml:space="preserve">Les trocs du Manège ont pour </w:t>
      </w:r>
      <w:r w:rsidR="00DE2EE5" w:rsidRPr="00AE1A0B">
        <w:rPr>
          <w:rFonts w:ascii="Times New Roman" w:hAnsi="Times New Roman" w:cs="Times New Roman"/>
          <w:i/>
          <w:u w:val="single"/>
        </w:rPr>
        <w:t>objectifs :</w:t>
      </w:r>
    </w:p>
    <w:p w14:paraId="77461421" w14:textId="14F1CD91" w:rsidR="00D017D9" w:rsidRPr="00AE1A0B" w:rsidRDefault="00D017D9" w:rsidP="00AE1A0B">
      <w:pPr>
        <w:pStyle w:val="Paragraphedeliste"/>
        <w:numPr>
          <w:ilvl w:val="0"/>
          <w:numId w:val="1"/>
        </w:numPr>
        <w:spacing w:after="60" w:line="240" w:lineRule="auto"/>
        <w:jc w:val="both"/>
        <w:rPr>
          <w:rFonts w:ascii="Times New Roman" w:hAnsi="Times New Roman" w:cs="Times New Roman"/>
        </w:rPr>
      </w:pPr>
      <w:r w:rsidRPr="00AE1A0B">
        <w:rPr>
          <w:rFonts w:ascii="Times New Roman" w:hAnsi="Times New Roman" w:cs="Times New Roman"/>
        </w:rPr>
        <w:t>Au niveau social : Développer l’entraide, la solidarité et le lien social dans la région genevoise.</w:t>
      </w:r>
    </w:p>
    <w:p w14:paraId="1DC56DDD" w14:textId="4F0DF31F" w:rsidR="00D017D9" w:rsidRPr="00AE1A0B" w:rsidRDefault="00D017D9" w:rsidP="00AE1A0B">
      <w:pPr>
        <w:pStyle w:val="Paragraphedeliste"/>
        <w:numPr>
          <w:ilvl w:val="0"/>
          <w:numId w:val="1"/>
        </w:numPr>
        <w:spacing w:after="60" w:line="240" w:lineRule="auto"/>
        <w:jc w:val="both"/>
        <w:rPr>
          <w:rFonts w:ascii="Times New Roman" w:hAnsi="Times New Roman" w:cs="Times New Roman"/>
        </w:rPr>
      </w:pPr>
      <w:r w:rsidRPr="00AE1A0B">
        <w:rPr>
          <w:rFonts w:ascii="Times New Roman" w:hAnsi="Times New Roman" w:cs="Times New Roman"/>
        </w:rPr>
        <w:t>Au niveau individuel : Renforcer le pouvoir d’agir, la confiance e</w:t>
      </w:r>
      <w:r w:rsidR="00DE2EE5" w:rsidRPr="00AE1A0B">
        <w:rPr>
          <w:rFonts w:ascii="Times New Roman" w:hAnsi="Times New Roman" w:cs="Times New Roman"/>
        </w:rPr>
        <w:t>n</w:t>
      </w:r>
      <w:r w:rsidRPr="00AE1A0B">
        <w:rPr>
          <w:rFonts w:ascii="Times New Roman" w:hAnsi="Times New Roman" w:cs="Times New Roman"/>
        </w:rPr>
        <w:t xml:space="preserve"> soi. Révéler, reconnaitre et valoriser les compétences de chacun</w:t>
      </w:r>
    </w:p>
    <w:p w14:paraId="3A14733A" w14:textId="5D70F777" w:rsidR="00D017D9" w:rsidRPr="00AE1A0B" w:rsidRDefault="00D017D9" w:rsidP="00AE1A0B">
      <w:pPr>
        <w:pStyle w:val="Paragraphedeliste"/>
        <w:numPr>
          <w:ilvl w:val="0"/>
          <w:numId w:val="1"/>
        </w:numPr>
        <w:spacing w:after="60" w:line="240" w:lineRule="auto"/>
        <w:jc w:val="both"/>
        <w:rPr>
          <w:rFonts w:ascii="Times New Roman" w:hAnsi="Times New Roman" w:cs="Times New Roman"/>
        </w:rPr>
      </w:pPr>
      <w:r w:rsidRPr="00AE1A0B">
        <w:rPr>
          <w:rFonts w:ascii="Times New Roman" w:hAnsi="Times New Roman" w:cs="Times New Roman"/>
        </w:rPr>
        <w:t>Au niveau de l’environnement </w:t>
      </w:r>
      <w:r w:rsidR="00F15565" w:rsidRPr="00AE1A0B">
        <w:rPr>
          <w:rFonts w:ascii="Times New Roman" w:hAnsi="Times New Roman" w:cs="Times New Roman"/>
        </w:rPr>
        <w:t>: Eviter</w:t>
      </w:r>
      <w:r w:rsidRPr="00AE1A0B">
        <w:rPr>
          <w:rFonts w:ascii="Times New Roman" w:hAnsi="Times New Roman" w:cs="Times New Roman"/>
        </w:rPr>
        <w:t xml:space="preserve"> le gaspillage, la surconsommation. En favorisant notamment le recyclage, la récupération et la réparation.</w:t>
      </w:r>
    </w:p>
    <w:p w14:paraId="66FCDE6A" w14:textId="1D681F65" w:rsidR="00FA7E66" w:rsidRPr="00AE1A0B" w:rsidRDefault="00D105C4" w:rsidP="00AE1A0B">
      <w:pPr>
        <w:spacing w:after="60" w:line="240" w:lineRule="auto"/>
        <w:jc w:val="both"/>
        <w:rPr>
          <w:rFonts w:ascii="Times New Roman" w:hAnsi="Times New Roman" w:cs="Times New Roman"/>
          <w:b/>
          <w:bCs/>
        </w:rPr>
      </w:pPr>
      <w:r w:rsidRPr="00AE1A0B">
        <w:rPr>
          <w:rFonts w:ascii="Times New Roman" w:hAnsi="Times New Roman" w:cs="Times New Roman"/>
          <w:noProof/>
          <w:lang w:val="fr-FR" w:eastAsia="fr-FR"/>
        </w:rPr>
        <w:drawing>
          <wp:anchor distT="0" distB="0" distL="114300" distR="114300" simplePos="0" relativeHeight="251657728" behindDoc="0" locked="0" layoutInCell="1" allowOverlap="1" wp14:anchorId="4435C7A5" wp14:editId="0425EE21">
            <wp:simplePos x="0" y="0"/>
            <wp:positionH relativeFrom="margin">
              <wp:posOffset>3765550</wp:posOffset>
            </wp:positionH>
            <wp:positionV relativeFrom="margin">
              <wp:posOffset>2576195</wp:posOffset>
            </wp:positionV>
            <wp:extent cx="1889760" cy="1414780"/>
            <wp:effectExtent l="0" t="0" r="0" b="0"/>
            <wp:wrapSquare wrapText="bothSides"/>
            <wp:docPr id="2" name="Image 2" descr="Sans titre:Users:florencevandenbeusch:Desktop:IMG_9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s titre:Users:florencevandenbeusch:Desktop:IMG_989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9760" cy="1414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585D" w:rsidRPr="00AE1A0B">
        <w:rPr>
          <w:rFonts w:ascii="Times New Roman" w:hAnsi="Times New Roman" w:cs="Times New Roman"/>
          <w:b/>
          <w:bCs/>
        </w:rPr>
        <w:t>Le t</w:t>
      </w:r>
      <w:r w:rsidR="00FA7E66" w:rsidRPr="00AE1A0B">
        <w:rPr>
          <w:rFonts w:ascii="Times New Roman" w:hAnsi="Times New Roman" w:cs="Times New Roman"/>
          <w:b/>
          <w:bCs/>
        </w:rPr>
        <w:t>roc de livres</w:t>
      </w:r>
    </w:p>
    <w:p w14:paraId="013F7A18" w14:textId="481D0C27" w:rsidR="00FA7E66" w:rsidRPr="00AE1A0B" w:rsidRDefault="002375BB" w:rsidP="00AE1A0B">
      <w:pPr>
        <w:spacing w:after="60" w:line="240" w:lineRule="auto"/>
        <w:jc w:val="both"/>
        <w:rPr>
          <w:rFonts w:ascii="Times New Roman" w:hAnsi="Times New Roman" w:cs="Times New Roman"/>
        </w:rPr>
      </w:pPr>
      <w:r w:rsidRPr="00AE1A0B">
        <w:rPr>
          <w:rFonts w:ascii="Times New Roman" w:hAnsi="Times New Roman" w:cs="Times New Roman"/>
        </w:rPr>
        <w:t>D</w:t>
      </w:r>
      <w:r w:rsidR="005044E4" w:rsidRPr="00AE1A0B">
        <w:rPr>
          <w:rFonts w:ascii="Times New Roman" w:hAnsi="Times New Roman" w:cs="Times New Roman"/>
        </w:rPr>
        <w:t>ébut janvier</w:t>
      </w:r>
      <w:r w:rsidRPr="00AE1A0B">
        <w:rPr>
          <w:rFonts w:ascii="Times New Roman" w:hAnsi="Times New Roman" w:cs="Times New Roman"/>
        </w:rPr>
        <w:t>,</w:t>
      </w:r>
      <w:r w:rsidR="005044E4" w:rsidRPr="00AE1A0B">
        <w:rPr>
          <w:rFonts w:ascii="Times New Roman" w:hAnsi="Times New Roman" w:cs="Times New Roman"/>
        </w:rPr>
        <w:t xml:space="preserve"> une grande bibliothèque </w:t>
      </w:r>
      <w:r w:rsidRPr="00AE1A0B">
        <w:rPr>
          <w:rFonts w:ascii="Times New Roman" w:hAnsi="Times New Roman" w:cs="Times New Roman"/>
        </w:rPr>
        <w:t>contenant des</w:t>
      </w:r>
      <w:r w:rsidR="005044E4" w:rsidRPr="00AE1A0B">
        <w:rPr>
          <w:rFonts w:ascii="Times New Roman" w:hAnsi="Times New Roman" w:cs="Times New Roman"/>
        </w:rPr>
        <w:t xml:space="preserve"> </w:t>
      </w:r>
      <w:r w:rsidRPr="00AE1A0B">
        <w:rPr>
          <w:rFonts w:ascii="Times New Roman" w:hAnsi="Times New Roman" w:cs="Times New Roman"/>
        </w:rPr>
        <w:t xml:space="preserve">livres en français et en d’autres langues a été installée dans le hall d’entrée du Manège. </w:t>
      </w:r>
      <w:r w:rsidR="005044E4" w:rsidRPr="00AE1A0B">
        <w:rPr>
          <w:rFonts w:ascii="Times New Roman" w:hAnsi="Times New Roman" w:cs="Times New Roman"/>
        </w:rPr>
        <w:t>Ce projet reprend l’idée des boites à livre</w:t>
      </w:r>
      <w:r w:rsidRPr="00AE1A0B">
        <w:rPr>
          <w:rFonts w:ascii="Times New Roman" w:hAnsi="Times New Roman" w:cs="Times New Roman"/>
        </w:rPr>
        <w:t>s</w:t>
      </w:r>
      <w:r w:rsidR="005044E4" w:rsidRPr="00AE1A0B">
        <w:rPr>
          <w:rFonts w:ascii="Times New Roman" w:hAnsi="Times New Roman" w:cs="Times New Roman"/>
        </w:rPr>
        <w:t xml:space="preserve"> traditionnelles mais se particularise par sa dimension </w:t>
      </w:r>
      <w:r w:rsidRPr="00AE1A0B">
        <w:rPr>
          <w:rFonts w:ascii="Times New Roman" w:hAnsi="Times New Roman" w:cs="Times New Roman"/>
        </w:rPr>
        <w:t xml:space="preserve">(408 livres début février) </w:t>
      </w:r>
      <w:r w:rsidR="005044E4" w:rsidRPr="00AE1A0B">
        <w:rPr>
          <w:rFonts w:ascii="Times New Roman" w:hAnsi="Times New Roman" w:cs="Times New Roman"/>
        </w:rPr>
        <w:t xml:space="preserve">et surtout </w:t>
      </w:r>
      <w:r w:rsidRPr="00AE1A0B">
        <w:rPr>
          <w:rFonts w:ascii="Times New Roman" w:hAnsi="Times New Roman" w:cs="Times New Roman"/>
        </w:rPr>
        <w:t xml:space="preserve">par </w:t>
      </w:r>
      <w:r w:rsidR="005044E4" w:rsidRPr="00AE1A0B">
        <w:rPr>
          <w:rFonts w:ascii="Times New Roman" w:hAnsi="Times New Roman" w:cs="Times New Roman"/>
        </w:rPr>
        <w:t xml:space="preserve">la volonté de créer des liens entre les lecteurs. </w:t>
      </w:r>
      <w:r w:rsidR="008D339B">
        <w:rPr>
          <w:rFonts w:ascii="Times New Roman" w:hAnsi="Times New Roman" w:cs="Times New Roman"/>
        </w:rPr>
        <w:t>Une charte d’utilisation est affichée au-dessus de la bibliothèque.</w:t>
      </w:r>
    </w:p>
    <w:p w14:paraId="4F4088DB" w14:textId="63159198" w:rsidR="00F67856" w:rsidRPr="00AE1A0B" w:rsidRDefault="00F67856" w:rsidP="00AE1A0B">
      <w:pPr>
        <w:spacing w:after="60" w:line="240" w:lineRule="auto"/>
        <w:jc w:val="both"/>
        <w:rPr>
          <w:rFonts w:ascii="Times New Roman" w:hAnsi="Times New Roman" w:cs="Times New Roman"/>
          <w:b/>
          <w:bCs/>
        </w:rPr>
      </w:pPr>
      <w:r w:rsidRPr="00AE1A0B">
        <w:rPr>
          <w:rFonts w:ascii="Times New Roman" w:hAnsi="Times New Roman" w:cs="Times New Roman"/>
          <w:b/>
          <w:bCs/>
        </w:rPr>
        <w:t>Troc de vêtements d’enfants</w:t>
      </w:r>
    </w:p>
    <w:p w14:paraId="62AA9BB2" w14:textId="1FEC1943" w:rsidR="007D7822" w:rsidRPr="00AE1A0B" w:rsidRDefault="00DE2EE5" w:rsidP="00AE1A0B">
      <w:pPr>
        <w:spacing w:after="60" w:line="240" w:lineRule="auto"/>
        <w:jc w:val="both"/>
        <w:rPr>
          <w:rFonts w:ascii="Times New Roman" w:hAnsi="Times New Roman" w:cs="Times New Roman"/>
        </w:rPr>
      </w:pPr>
      <w:r w:rsidRPr="00AE1A0B">
        <w:rPr>
          <w:rFonts w:ascii="Times New Roman" w:hAnsi="Times New Roman" w:cs="Times New Roman"/>
        </w:rPr>
        <w:t>Il se</w:t>
      </w:r>
      <w:r w:rsidR="00526037" w:rsidRPr="00AE1A0B">
        <w:rPr>
          <w:rFonts w:ascii="Times New Roman" w:hAnsi="Times New Roman" w:cs="Times New Roman"/>
        </w:rPr>
        <w:t xml:space="preserve"> trouve</w:t>
      </w:r>
      <w:r w:rsidR="00F15565" w:rsidRPr="00AE1A0B">
        <w:rPr>
          <w:rFonts w:ascii="Times New Roman" w:hAnsi="Times New Roman" w:cs="Times New Roman"/>
        </w:rPr>
        <w:t xml:space="preserve"> </w:t>
      </w:r>
      <w:r w:rsidR="007D7822" w:rsidRPr="00AE1A0B">
        <w:rPr>
          <w:rFonts w:ascii="Times New Roman" w:hAnsi="Times New Roman" w:cs="Times New Roman"/>
        </w:rPr>
        <w:t xml:space="preserve">à l’entrée du couloir donnant accès à la réception de la halte jeux et de la voltige (espace </w:t>
      </w:r>
      <w:r w:rsidR="00526037" w:rsidRPr="00AE1A0B">
        <w:rPr>
          <w:rFonts w:ascii="Times New Roman" w:hAnsi="Times New Roman" w:cs="Times New Roman"/>
        </w:rPr>
        <w:t xml:space="preserve">enfants </w:t>
      </w:r>
      <w:r w:rsidR="007D7822" w:rsidRPr="00AE1A0B">
        <w:rPr>
          <w:rFonts w:ascii="Times New Roman" w:hAnsi="Times New Roman" w:cs="Times New Roman"/>
        </w:rPr>
        <w:t>parents) du Manège</w:t>
      </w:r>
      <w:r w:rsidR="00526037" w:rsidRPr="00AE1A0B">
        <w:rPr>
          <w:rFonts w:ascii="Times New Roman" w:hAnsi="Times New Roman" w:cs="Times New Roman"/>
        </w:rPr>
        <w:t>,</w:t>
      </w:r>
      <w:r w:rsidR="007D7822" w:rsidRPr="00AE1A0B">
        <w:rPr>
          <w:rFonts w:ascii="Times New Roman" w:hAnsi="Times New Roman" w:cs="Times New Roman"/>
        </w:rPr>
        <w:t xml:space="preserve"> Toute personne qui </w:t>
      </w:r>
      <w:r w:rsidR="002375BB" w:rsidRPr="00AE1A0B">
        <w:rPr>
          <w:rFonts w:ascii="Times New Roman" w:hAnsi="Times New Roman" w:cs="Times New Roman"/>
        </w:rPr>
        <w:t xml:space="preserve">possède </w:t>
      </w:r>
      <w:proofErr w:type="gramStart"/>
      <w:r w:rsidR="007D7822" w:rsidRPr="00AE1A0B">
        <w:rPr>
          <w:rFonts w:ascii="Times New Roman" w:hAnsi="Times New Roman" w:cs="Times New Roman"/>
        </w:rPr>
        <w:t xml:space="preserve">des </w:t>
      </w:r>
      <w:r w:rsidR="00CC485C">
        <w:rPr>
          <w:rFonts w:ascii="Times New Roman" w:hAnsi="Times New Roman" w:cs="Times New Roman"/>
        </w:rPr>
        <w:t xml:space="preserve"> </w:t>
      </w:r>
      <w:r w:rsidR="007D7822" w:rsidRPr="00AE1A0B">
        <w:rPr>
          <w:rFonts w:ascii="Times New Roman" w:hAnsi="Times New Roman" w:cs="Times New Roman"/>
        </w:rPr>
        <w:t>habits</w:t>
      </w:r>
      <w:proofErr w:type="gramEnd"/>
      <w:r w:rsidR="007D7822" w:rsidRPr="00AE1A0B">
        <w:rPr>
          <w:rFonts w:ascii="Times New Roman" w:hAnsi="Times New Roman" w:cs="Times New Roman"/>
        </w:rPr>
        <w:t xml:space="preserve"> d’enfants dont elle n’a plus usage, peut les déposer à la réception de la halte. Ces habits sont triés et lavés et mis </w:t>
      </w:r>
      <w:r w:rsidR="002375BB" w:rsidRPr="00AE1A0B">
        <w:rPr>
          <w:rFonts w:ascii="Times New Roman" w:hAnsi="Times New Roman" w:cs="Times New Roman"/>
        </w:rPr>
        <w:t xml:space="preserve">par catégorie </w:t>
      </w:r>
      <w:r w:rsidR="007D7822" w:rsidRPr="00AE1A0B">
        <w:rPr>
          <w:rFonts w:ascii="Times New Roman" w:hAnsi="Times New Roman" w:cs="Times New Roman"/>
        </w:rPr>
        <w:t xml:space="preserve">dans </w:t>
      </w:r>
      <w:r w:rsidR="00526037" w:rsidRPr="00AE1A0B">
        <w:rPr>
          <w:rFonts w:ascii="Times New Roman" w:hAnsi="Times New Roman" w:cs="Times New Roman"/>
        </w:rPr>
        <w:t>d</w:t>
      </w:r>
      <w:r w:rsidR="002375BB" w:rsidRPr="00AE1A0B">
        <w:rPr>
          <w:rFonts w:ascii="Times New Roman" w:hAnsi="Times New Roman" w:cs="Times New Roman"/>
        </w:rPr>
        <w:t>es</w:t>
      </w:r>
      <w:r w:rsidR="007D7822" w:rsidRPr="00AE1A0B">
        <w:rPr>
          <w:rFonts w:ascii="Times New Roman" w:hAnsi="Times New Roman" w:cs="Times New Roman"/>
        </w:rPr>
        <w:t xml:space="preserve"> caisses. Ce projet a pour but d’éviter le gaspillage et de permettre à des parents d’avoir </w:t>
      </w:r>
      <w:r w:rsidR="00CE1F40" w:rsidRPr="00AE1A0B">
        <w:rPr>
          <w:rFonts w:ascii="Times New Roman" w:hAnsi="Times New Roman" w:cs="Times New Roman"/>
        </w:rPr>
        <w:t xml:space="preserve">accès gratuitement à des habits d’enfants de qualité. </w:t>
      </w:r>
    </w:p>
    <w:p w14:paraId="48F2F5EB" w14:textId="3F91ED0A" w:rsidR="00F67856" w:rsidRPr="00AE1A0B" w:rsidRDefault="00D105C4" w:rsidP="00AE1A0B">
      <w:pPr>
        <w:pStyle w:val="Paragraphedeliste"/>
        <w:numPr>
          <w:ilvl w:val="0"/>
          <w:numId w:val="2"/>
        </w:numPr>
        <w:spacing w:after="60" w:line="240" w:lineRule="auto"/>
        <w:jc w:val="both"/>
        <w:rPr>
          <w:rFonts w:ascii="Times New Roman" w:hAnsi="Times New Roman" w:cs="Times New Roman"/>
          <w:i/>
          <w:iCs/>
        </w:rPr>
      </w:pPr>
      <w:r w:rsidRPr="00AE1A0B">
        <w:rPr>
          <w:rFonts w:ascii="Times New Roman" w:hAnsi="Times New Roman" w:cs="Times New Roman"/>
          <w:noProof/>
          <w:lang w:val="fr-FR" w:eastAsia="fr-FR"/>
        </w:rPr>
        <w:drawing>
          <wp:anchor distT="0" distB="0" distL="114300" distR="114300" simplePos="0" relativeHeight="251658752" behindDoc="0" locked="0" layoutInCell="1" allowOverlap="1" wp14:anchorId="31F48B1E" wp14:editId="4CBFA97B">
            <wp:simplePos x="0" y="0"/>
            <wp:positionH relativeFrom="margin">
              <wp:posOffset>97790</wp:posOffset>
            </wp:positionH>
            <wp:positionV relativeFrom="margin">
              <wp:posOffset>4815840</wp:posOffset>
            </wp:positionV>
            <wp:extent cx="1722120" cy="1489710"/>
            <wp:effectExtent l="0" t="0" r="0" b="0"/>
            <wp:wrapSquare wrapText="bothSides"/>
            <wp:docPr id="1" name="Image 1" descr="Sans titre:Users:florencevandenbeusch:Desktop:IMG_9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s titre:Users:florencevandenbeusch:Desktop:IMG_989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2120" cy="1489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856" w:rsidRPr="00AE1A0B">
        <w:rPr>
          <w:rFonts w:ascii="Times New Roman" w:hAnsi="Times New Roman" w:cs="Times New Roman"/>
          <w:i/>
          <w:iCs/>
        </w:rPr>
        <w:t>Vous avez des vêtements enfants que vous n’utilisez plus ?</w:t>
      </w:r>
    </w:p>
    <w:p w14:paraId="38E738BD" w14:textId="7549A607" w:rsidR="00F67856" w:rsidRPr="00AE1A0B" w:rsidRDefault="00F67856" w:rsidP="00AE1A0B">
      <w:pPr>
        <w:pStyle w:val="Paragraphedeliste"/>
        <w:numPr>
          <w:ilvl w:val="0"/>
          <w:numId w:val="2"/>
        </w:numPr>
        <w:spacing w:after="60" w:line="240" w:lineRule="auto"/>
        <w:jc w:val="both"/>
        <w:rPr>
          <w:rFonts w:ascii="Times New Roman" w:hAnsi="Times New Roman" w:cs="Times New Roman"/>
          <w:i/>
          <w:iCs/>
        </w:rPr>
      </w:pPr>
      <w:r w:rsidRPr="00AE1A0B">
        <w:rPr>
          <w:rFonts w:ascii="Times New Roman" w:hAnsi="Times New Roman" w:cs="Times New Roman"/>
          <w:i/>
          <w:iCs/>
        </w:rPr>
        <w:t>Au lieu de les laisser au fond d’une armoire, faites un geste solidaire et bon pour l’</w:t>
      </w:r>
      <w:r w:rsidR="00526037" w:rsidRPr="00AE1A0B">
        <w:rPr>
          <w:rFonts w:ascii="Times New Roman" w:hAnsi="Times New Roman" w:cs="Times New Roman"/>
          <w:i/>
          <w:iCs/>
        </w:rPr>
        <w:t>environnement</w:t>
      </w:r>
      <w:r w:rsidRPr="00AE1A0B">
        <w:rPr>
          <w:rFonts w:ascii="Times New Roman" w:hAnsi="Times New Roman" w:cs="Times New Roman"/>
          <w:i/>
          <w:iCs/>
        </w:rPr>
        <w:t> !</w:t>
      </w:r>
    </w:p>
    <w:p w14:paraId="7EAAB3F7" w14:textId="705DFC2F" w:rsidR="00F67856" w:rsidRPr="00AE1A0B" w:rsidRDefault="00F67856" w:rsidP="00AE1A0B">
      <w:pPr>
        <w:pStyle w:val="Paragraphedeliste"/>
        <w:numPr>
          <w:ilvl w:val="0"/>
          <w:numId w:val="2"/>
        </w:numPr>
        <w:spacing w:after="60" w:line="240" w:lineRule="auto"/>
        <w:jc w:val="both"/>
        <w:rPr>
          <w:rFonts w:ascii="Times New Roman" w:hAnsi="Times New Roman" w:cs="Times New Roman"/>
          <w:i/>
          <w:iCs/>
        </w:rPr>
      </w:pPr>
      <w:r w:rsidRPr="00AE1A0B">
        <w:rPr>
          <w:rFonts w:ascii="Times New Roman" w:hAnsi="Times New Roman" w:cs="Times New Roman"/>
          <w:i/>
          <w:iCs/>
        </w:rPr>
        <w:t xml:space="preserve">Donnez ce qui ne vous </w:t>
      </w:r>
      <w:r w:rsidR="00526037" w:rsidRPr="00AE1A0B">
        <w:rPr>
          <w:rFonts w:ascii="Times New Roman" w:hAnsi="Times New Roman" w:cs="Times New Roman"/>
          <w:i/>
          <w:iCs/>
        </w:rPr>
        <w:t>sert</w:t>
      </w:r>
      <w:r w:rsidRPr="00AE1A0B">
        <w:rPr>
          <w:rFonts w:ascii="Times New Roman" w:hAnsi="Times New Roman" w:cs="Times New Roman"/>
          <w:i/>
          <w:iCs/>
        </w:rPr>
        <w:t xml:space="preserve"> plus (propre et en bon état)</w:t>
      </w:r>
    </w:p>
    <w:p w14:paraId="4D33C1B1" w14:textId="69B7B06C" w:rsidR="00F67856" w:rsidRPr="00AE1A0B" w:rsidRDefault="00F67856" w:rsidP="00AE1A0B">
      <w:pPr>
        <w:pStyle w:val="Paragraphedeliste"/>
        <w:numPr>
          <w:ilvl w:val="0"/>
          <w:numId w:val="2"/>
        </w:numPr>
        <w:spacing w:after="60" w:line="240" w:lineRule="auto"/>
        <w:jc w:val="both"/>
        <w:rPr>
          <w:rFonts w:ascii="Times New Roman" w:hAnsi="Times New Roman" w:cs="Times New Roman"/>
          <w:i/>
          <w:iCs/>
        </w:rPr>
      </w:pPr>
      <w:r w:rsidRPr="00AE1A0B">
        <w:rPr>
          <w:rFonts w:ascii="Times New Roman" w:hAnsi="Times New Roman" w:cs="Times New Roman"/>
          <w:i/>
          <w:iCs/>
        </w:rPr>
        <w:t>Prenez ce dont vous avez besoin (même si vous n’avez rien déposé)</w:t>
      </w:r>
    </w:p>
    <w:p w14:paraId="46F80403" w14:textId="17E4DE14" w:rsidR="00F67856" w:rsidRPr="00AE1A0B" w:rsidRDefault="00F67856" w:rsidP="00AE1A0B">
      <w:pPr>
        <w:pStyle w:val="Paragraphedeliste"/>
        <w:numPr>
          <w:ilvl w:val="0"/>
          <w:numId w:val="2"/>
        </w:numPr>
        <w:spacing w:after="60" w:line="240" w:lineRule="auto"/>
        <w:jc w:val="both"/>
        <w:rPr>
          <w:rFonts w:ascii="Times New Roman" w:hAnsi="Times New Roman" w:cs="Times New Roman"/>
          <w:i/>
          <w:iCs/>
        </w:rPr>
      </w:pPr>
      <w:r w:rsidRPr="00AE1A0B">
        <w:rPr>
          <w:rFonts w:ascii="Times New Roman" w:hAnsi="Times New Roman" w:cs="Times New Roman"/>
          <w:i/>
          <w:iCs/>
        </w:rPr>
        <w:t>Dépôt des vêtements : lundi et mardi de 8h à 17h au secrétariat de la Halte-Jeux Manège.</w:t>
      </w:r>
    </w:p>
    <w:p w14:paraId="33ECD457" w14:textId="21BED53E" w:rsidR="00DE2EE5" w:rsidRDefault="00F67856" w:rsidP="00E05DAB">
      <w:pPr>
        <w:pStyle w:val="Paragraphedeliste"/>
        <w:numPr>
          <w:ilvl w:val="0"/>
          <w:numId w:val="2"/>
        </w:numPr>
        <w:spacing w:after="60" w:line="240" w:lineRule="auto"/>
        <w:jc w:val="both"/>
        <w:rPr>
          <w:rFonts w:ascii="Times New Roman" w:hAnsi="Times New Roman" w:cs="Times New Roman"/>
          <w:i/>
          <w:iCs/>
        </w:rPr>
      </w:pPr>
      <w:r w:rsidRPr="00AE1A0B">
        <w:rPr>
          <w:rFonts w:ascii="Times New Roman" w:hAnsi="Times New Roman" w:cs="Times New Roman"/>
          <w:i/>
          <w:iCs/>
        </w:rPr>
        <w:t>Renseignements au 022 </w:t>
      </w:r>
      <w:r w:rsidR="007D7822" w:rsidRPr="00AE1A0B">
        <w:rPr>
          <w:rFonts w:ascii="Times New Roman" w:hAnsi="Times New Roman" w:cs="Times New Roman"/>
          <w:i/>
          <w:iCs/>
        </w:rPr>
        <w:t>309 15</w:t>
      </w:r>
      <w:r w:rsidRPr="00AE1A0B">
        <w:rPr>
          <w:rFonts w:ascii="Times New Roman" w:hAnsi="Times New Roman" w:cs="Times New Roman"/>
          <w:i/>
          <w:iCs/>
        </w:rPr>
        <w:t xml:space="preserve"> 95</w:t>
      </w:r>
    </w:p>
    <w:p w14:paraId="31077674" w14:textId="77777777" w:rsidR="00AE1A0B" w:rsidRPr="00AE1A0B" w:rsidRDefault="00AE1A0B" w:rsidP="00AE1A0B">
      <w:pPr>
        <w:pStyle w:val="Paragraphedeliste"/>
        <w:spacing w:after="60" w:line="240" w:lineRule="auto"/>
        <w:jc w:val="both"/>
        <w:rPr>
          <w:rFonts w:ascii="Times New Roman" w:hAnsi="Times New Roman" w:cs="Times New Roman"/>
          <w:i/>
          <w:iCs/>
        </w:rPr>
      </w:pPr>
    </w:p>
    <w:p w14:paraId="1754F522" w14:textId="084243BE" w:rsidR="00270965" w:rsidRPr="00AE1A0B" w:rsidRDefault="00270965" w:rsidP="00AE1A0B">
      <w:pPr>
        <w:spacing w:after="60" w:line="240" w:lineRule="auto"/>
        <w:jc w:val="both"/>
        <w:rPr>
          <w:rFonts w:ascii="Times New Roman" w:hAnsi="Times New Roman" w:cs="Times New Roman"/>
          <w:b/>
          <w:bCs/>
        </w:rPr>
      </w:pPr>
      <w:r w:rsidRPr="00AE1A0B">
        <w:rPr>
          <w:rFonts w:ascii="Times New Roman" w:hAnsi="Times New Roman" w:cs="Times New Roman"/>
          <w:b/>
          <w:bCs/>
        </w:rPr>
        <w:t>Troc de services et de savoir</w:t>
      </w:r>
      <w:r w:rsidR="00526037" w:rsidRPr="00AE1A0B">
        <w:rPr>
          <w:rFonts w:ascii="Times New Roman" w:hAnsi="Times New Roman" w:cs="Times New Roman"/>
          <w:b/>
          <w:bCs/>
        </w:rPr>
        <w:t>s</w:t>
      </w:r>
    </w:p>
    <w:p w14:paraId="777EAB61" w14:textId="434AB7DB" w:rsidR="00270965" w:rsidRPr="00AE1A0B" w:rsidRDefault="00270965" w:rsidP="00AE1A0B">
      <w:pPr>
        <w:spacing w:after="60" w:line="240" w:lineRule="auto"/>
        <w:jc w:val="both"/>
        <w:rPr>
          <w:rFonts w:ascii="Times New Roman" w:hAnsi="Times New Roman" w:cs="Times New Roman"/>
        </w:rPr>
      </w:pPr>
      <w:r w:rsidRPr="00AE1A0B">
        <w:rPr>
          <w:rFonts w:ascii="Times New Roman" w:hAnsi="Times New Roman" w:cs="Times New Roman"/>
        </w:rPr>
        <w:t xml:space="preserve">Le projet </w:t>
      </w:r>
      <w:r w:rsidRPr="00AE1A0B">
        <w:rPr>
          <w:rFonts w:ascii="Times New Roman" w:hAnsi="Times New Roman" w:cs="Times New Roman"/>
          <w:b/>
          <w:bCs/>
        </w:rPr>
        <w:t>En Sells au Manège</w:t>
      </w:r>
      <w:r w:rsidR="00CE1F40" w:rsidRPr="00AE1A0B">
        <w:rPr>
          <w:rFonts w:ascii="Times New Roman" w:hAnsi="Times New Roman" w:cs="Times New Roman"/>
        </w:rPr>
        <w:t xml:space="preserve"> a déjà été </w:t>
      </w:r>
      <w:r w:rsidR="00DE2EE5" w:rsidRPr="00AE1A0B">
        <w:rPr>
          <w:rFonts w:ascii="Times New Roman" w:hAnsi="Times New Roman" w:cs="Times New Roman"/>
        </w:rPr>
        <w:t>présenté dans</w:t>
      </w:r>
      <w:r w:rsidR="00CE1F40" w:rsidRPr="00AE1A0B">
        <w:rPr>
          <w:rFonts w:ascii="Times New Roman" w:hAnsi="Times New Roman" w:cs="Times New Roman"/>
        </w:rPr>
        <w:t xml:space="preserve"> la précédente édition de ce journal de quartier. </w:t>
      </w:r>
    </w:p>
    <w:p w14:paraId="7D4A1E11" w14:textId="72313FF8" w:rsidR="00CE1F40" w:rsidRPr="00AE1A0B" w:rsidRDefault="00CE1F40" w:rsidP="00AE1A0B">
      <w:pPr>
        <w:spacing w:after="60" w:line="240" w:lineRule="auto"/>
        <w:jc w:val="both"/>
        <w:rPr>
          <w:rFonts w:ascii="Times New Roman" w:hAnsi="Times New Roman" w:cs="Times New Roman"/>
        </w:rPr>
      </w:pPr>
      <w:r w:rsidRPr="00AE1A0B">
        <w:rPr>
          <w:rFonts w:ascii="Times New Roman" w:hAnsi="Times New Roman" w:cs="Times New Roman"/>
        </w:rPr>
        <w:t>Une trentaine de fiches d’adhésion ont été récoltée</w:t>
      </w:r>
      <w:r w:rsidR="002375BB" w:rsidRPr="00AE1A0B">
        <w:rPr>
          <w:rFonts w:ascii="Times New Roman" w:hAnsi="Times New Roman" w:cs="Times New Roman"/>
        </w:rPr>
        <w:t>s</w:t>
      </w:r>
      <w:r w:rsidRPr="00AE1A0B">
        <w:rPr>
          <w:rFonts w:ascii="Times New Roman" w:hAnsi="Times New Roman" w:cs="Times New Roman"/>
        </w:rPr>
        <w:t xml:space="preserve"> </w:t>
      </w:r>
      <w:r w:rsidR="00AA20E6" w:rsidRPr="00AE1A0B">
        <w:rPr>
          <w:rFonts w:ascii="Times New Roman" w:hAnsi="Times New Roman" w:cs="Times New Roman"/>
        </w:rPr>
        <w:t xml:space="preserve">depuis </w:t>
      </w:r>
      <w:r w:rsidRPr="00AE1A0B">
        <w:rPr>
          <w:rFonts w:ascii="Times New Roman" w:hAnsi="Times New Roman" w:cs="Times New Roman"/>
        </w:rPr>
        <w:t xml:space="preserve">par la réception de la halte jeux. Des contacts ont été </w:t>
      </w:r>
      <w:r w:rsidR="00F15565" w:rsidRPr="00AE1A0B">
        <w:rPr>
          <w:rFonts w:ascii="Times New Roman" w:hAnsi="Times New Roman" w:cs="Times New Roman"/>
        </w:rPr>
        <w:t>pris</w:t>
      </w:r>
      <w:r w:rsidR="00DE2EE5" w:rsidRPr="00AE1A0B">
        <w:rPr>
          <w:rFonts w:ascii="Times New Roman" w:hAnsi="Times New Roman" w:cs="Times New Roman"/>
        </w:rPr>
        <w:t xml:space="preserve"> </w:t>
      </w:r>
      <w:r w:rsidR="00AA20E6" w:rsidRPr="00AE1A0B">
        <w:rPr>
          <w:rFonts w:ascii="Times New Roman" w:hAnsi="Times New Roman" w:cs="Times New Roman"/>
        </w:rPr>
        <w:t>auprès de l’accorderie d’Annecy et le SEL du Lac de Genève. Des habitants du quartier se sont mobilisés pour nous aider notamment en informatique. Nous allons</w:t>
      </w:r>
      <w:r w:rsidR="00F15565" w:rsidRPr="00AE1A0B">
        <w:rPr>
          <w:rFonts w:ascii="Times New Roman" w:hAnsi="Times New Roman" w:cs="Times New Roman"/>
        </w:rPr>
        <w:t xml:space="preserve">, en </w:t>
      </w:r>
      <w:r w:rsidR="00E05DAB">
        <w:rPr>
          <w:rFonts w:ascii="Times New Roman" w:hAnsi="Times New Roman" w:cs="Times New Roman"/>
        </w:rPr>
        <w:t>m</w:t>
      </w:r>
      <w:r w:rsidR="00F15565" w:rsidRPr="00AE1A0B">
        <w:rPr>
          <w:rFonts w:ascii="Times New Roman" w:hAnsi="Times New Roman" w:cs="Times New Roman"/>
        </w:rPr>
        <w:t xml:space="preserve">ars prochain, </w:t>
      </w:r>
      <w:r w:rsidR="00AA20E6" w:rsidRPr="00AE1A0B">
        <w:rPr>
          <w:rFonts w:ascii="Times New Roman" w:hAnsi="Times New Roman" w:cs="Times New Roman"/>
        </w:rPr>
        <w:t>organiser l’assemblée constitutive de l’association En SELLS au Manège (ESAM). Lors de l’assemblée générale</w:t>
      </w:r>
      <w:r w:rsidR="00E65B61" w:rsidRPr="00AE1A0B">
        <w:rPr>
          <w:rFonts w:ascii="Times New Roman" w:hAnsi="Times New Roman" w:cs="Times New Roman"/>
        </w:rPr>
        <w:t>,</w:t>
      </w:r>
      <w:r w:rsidR="00AA20E6" w:rsidRPr="00AE1A0B">
        <w:rPr>
          <w:rFonts w:ascii="Times New Roman" w:hAnsi="Times New Roman" w:cs="Times New Roman"/>
        </w:rPr>
        <w:t xml:space="preserve"> qui sera suivie d’un long moment de convivialité</w:t>
      </w:r>
      <w:r w:rsidR="00E65B61" w:rsidRPr="00AE1A0B">
        <w:rPr>
          <w:rFonts w:ascii="Times New Roman" w:hAnsi="Times New Roman" w:cs="Times New Roman"/>
        </w:rPr>
        <w:t>,</w:t>
      </w:r>
      <w:r w:rsidR="00AA20E6" w:rsidRPr="00AE1A0B">
        <w:rPr>
          <w:rFonts w:ascii="Times New Roman" w:hAnsi="Times New Roman" w:cs="Times New Roman"/>
        </w:rPr>
        <w:t xml:space="preserve"> la liste informatisée des offres et des demandes déjà répertoriée</w:t>
      </w:r>
      <w:r w:rsidR="00E65B61" w:rsidRPr="00AE1A0B">
        <w:rPr>
          <w:rFonts w:ascii="Times New Roman" w:hAnsi="Times New Roman" w:cs="Times New Roman"/>
        </w:rPr>
        <w:t>s</w:t>
      </w:r>
      <w:r w:rsidR="00F15565" w:rsidRPr="00AE1A0B">
        <w:rPr>
          <w:rFonts w:ascii="Times New Roman" w:hAnsi="Times New Roman" w:cs="Times New Roman"/>
        </w:rPr>
        <w:t>, plus de 8</w:t>
      </w:r>
      <w:r w:rsidR="00526037" w:rsidRPr="00AE1A0B">
        <w:rPr>
          <w:rFonts w:ascii="Times New Roman" w:hAnsi="Times New Roman" w:cs="Times New Roman"/>
        </w:rPr>
        <w:t>0,</w:t>
      </w:r>
      <w:r w:rsidR="00AA20E6" w:rsidRPr="00AE1A0B">
        <w:rPr>
          <w:rFonts w:ascii="Times New Roman" w:hAnsi="Times New Roman" w:cs="Times New Roman"/>
        </w:rPr>
        <w:t xml:space="preserve"> sera distribuée aux personnes présentes</w:t>
      </w:r>
      <w:r w:rsidR="00526037" w:rsidRPr="00AE1A0B">
        <w:rPr>
          <w:rFonts w:ascii="Times New Roman" w:hAnsi="Times New Roman" w:cs="Times New Roman"/>
        </w:rPr>
        <w:t xml:space="preserve"> qui adhèreront au projet</w:t>
      </w:r>
      <w:r w:rsidR="00AA20E6" w:rsidRPr="00AE1A0B">
        <w:rPr>
          <w:rFonts w:ascii="Times New Roman" w:hAnsi="Times New Roman" w:cs="Times New Roman"/>
        </w:rPr>
        <w:t xml:space="preserve">. </w:t>
      </w:r>
    </w:p>
    <w:p w14:paraId="2B354972" w14:textId="77289BEC" w:rsidR="008C697C" w:rsidRPr="00AE1A0B" w:rsidRDefault="007E7326" w:rsidP="00AE1A0B">
      <w:pPr>
        <w:spacing w:after="60" w:line="240" w:lineRule="auto"/>
        <w:jc w:val="both"/>
        <w:rPr>
          <w:rFonts w:ascii="Times New Roman" w:hAnsi="Times New Roman" w:cs="Times New Roman"/>
        </w:rPr>
      </w:pPr>
      <w:r w:rsidRPr="00AE1A0B">
        <w:rPr>
          <w:rFonts w:ascii="Times New Roman" w:hAnsi="Times New Roman" w:cs="Times New Roman"/>
        </w:rPr>
        <w:t>Dans cet esprit, d</w:t>
      </w:r>
      <w:r w:rsidR="00AA20E6" w:rsidRPr="00AE1A0B">
        <w:rPr>
          <w:rFonts w:ascii="Times New Roman" w:hAnsi="Times New Roman" w:cs="Times New Roman"/>
        </w:rPr>
        <w:t xml:space="preserve">’autres projets de troc sont en gestation au </w:t>
      </w:r>
      <w:r w:rsidRPr="00AE1A0B">
        <w:rPr>
          <w:rFonts w:ascii="Times New Roman" w:hAnsi="Times New Roman" w:cs="Times New Roman"/>
        </w:rPr>
        <w:t>Manège, Troc</w:t>
      </w:r>
      <w:r w:rsidR="008C697C" w:rsidRPr="00AE1A0B">
        <w:rPr>
          <w:rFonts w:ascii="Times New Roman" w:hAnsi="Times New Roman" w:cs="Times New Roman"/>
        </w:rPr>
        <w:t xml:space="preserve"> de jeux d’enfants</w:t>
      </w:r>
      <w:r w:rsidR="00AA20E6" w:rsidRPr="00AE1A0B">
        <w:rPr>
          <w:rFonts w:ascii="Times New Roman" w:hAnsi="Times New Roman" w:cs="Times New Roman"/>
        </w:rPr>
        <w:t xml:space="preserve">, </w:t>
      </w:r>
      <w:r w:rsidR="00C447E0">
        <w:rPr>
          <w:rFonts w:ascii="Times New Roman" w:hAnsi="Times New Roman" w:cs="Times New Roman"/>
        </w:rPr>
        <w:t>Troc de plan</w:t>
      </w:r>
      <w:r w:rsidR="008C697C" w:rsidRPr="00AE1A0B">
        <w:rPr>
          <w:rFonts w:ascii="Times New Roman" w:hAnsi="Times New Roman" w:cs="Times New Roman"/>
        </w:rPr>
        <w:t>tons et de semence</w:t>
      </w:r>
      <w:r w:rsidR="00AA20E6" w:rsidRPr="00AE1A0B">
        <w:rPr>
          <w:rFonts w:ascii="Times New Roman" w:hAnsi="Times New Roman" w:cs="Times New Roman"/>
        </w:rPr>
        <w:t>s, repairs café…</w:t>
      </w:r>
    </w:p>
    <w:p w14:paraId="1D10242D" w14:textId="68FCD6CB" w:rsidR="007E7326" w:rsidRPr="00AE1A0B" w:rsidRDefault="007E7326" w:rsidP="00AE1A0B">
      <w:pPr>
        <w:spacing w:after="60" w:line="240" w:lineRule="auto"/>
        <w:jc w:val="both"/>
        <w:rPr>
          <w:rFonts w:ascii="Times New Roman" w:hAnsi="Times New Roman" w:cs="Times New Roman"/>
        </w:rPr>
      </w:pPr>
      <w:r w:rsidRPr="00AE1A0B">
        <w:rPr>
          <w:rFonts w:ascii="Times New Roman" w:hAnsi="Times New Roman" w:cs="Times New Roman"/>
        </w:rPr>
        <w:t>L’énergie et la créativité sont là</w:t>
      </w:r>
      <w:r w:rsidR="00E05DAB">
        <w:rPr>
          <w:rFonts w:ascii="Times New Roman" w:hAnsi="Times New Roman" w:cs="Times New Roman"/>
        </w:rPr>
        <w:t xml:space="preserve"> ! </w:t>
      </w:r>
      <w:r w:rsidRPr="00AE1A0B">
        <w:rPr>
          <w:rFonts w:ascii="Times New Roman" w:hAnsi="Times New Roman" w:cs="Times New Roman"/>
        </w:rPr>
        <w:t>Venez nous rejoindre</w:t>
      </w:r>
      <w:r w:rsidR="00E05DAB">
        <w:rPr>
          <w:rFonts w:ascii="Times New Roman" w:hAnsi="Times New Roman" w:cs="Times New Roman"/>
        </w:rPr>
        <w:t> !</w:t>
      </w:r>
    </w:p>
    <w:p w14:paraId="371257AD" w14:textId="4E1E472A" w:rsidR="007E7326" w:rsidRPr="00AE1A0B" w:rsidRDefault="007E7326" w:rsidP="00AE1A0B">
      <w:pPr>
        <w:spacing w:after="0" w:line="240" w:lineRule="auto"/>
        <w:jc w:val="both"/>
        <w:rPr>
          <w:rFonts w:ascii="Times New Roman" w:hAnsi="Times New Roman" w:cs="Times New Roman"/>
        </w:rPr>
      </w:pPr>
      <w:r w:rsidRPr="00AE1A0B">
        <w:rPr>
          <w:rFonts w:ascii="Times New Roman" w:hAnsi="Times New Roman" w:cs="Times New Roman"/>
        </w:rPr>
        <w:t xml:space="preserve">Nos contacts sont : </w:t>
      </w:r>
      <w:r w:rsidR="00526037" w:rsidRPr="00AE1A0B">
        <w:rPr>
          <w:rFonts w:ascii="Times New Roman" w:hAnsi="Times New Roman" w:cs="Times New Roman"/>
        </w:rPr>
        <w:t xml:space="preserve">la réception de la halte jeux sur place ou au </w:t>
      </w:r>
      <w:r w:rsidR="00526037" w:rsidRPr="00AE1A0B">
        <w:rPr>
          <w:rFonts w:ascii="Times New Roman" w:hAnsi="Times New Roman" w:cs="Times New Roman"/>
          <w:b/>
          <w:bCs/>
        </w:rPr>
        <w:t>022 309 15 95</w:t>
      </w:r>
    </w:p>
    <w:p w14:paraId="30939ADF" w14:textId="753312F2" w:rsidR="00526037" w:rsidRPr="00AE1A0B" w:rsidRDefault="00526037" w:rsidP="00AE1A0B">
      <w:pPr>
        <w:spacing w:after="60" w:line="240" w:lineRule="auto"/>
        <w:jc w:val="both"/>
        <w:rPr>
          <w:rFonts w:ascii="Times New Roman" w:hAnsi="Times New Roman" w:cs="Times New Roman"/>
          <w:b/>
          <w:bCs/>
        </w:rPr>
      </w:pPr>
      <w:r w:rsidRPr="00AE1A0B">
        <w:rPr>
          <w:rFonts w:ascii="Times New Roman" w:hAnsi="Times New Roman" w:cs="Times New Roman"/>
        </w:rPr>
        <w:t xml:space="preserve">Adresse mail : </w:t>
      </w:r>
      <w:r w:rsidRPr="00AE1A0B">
        <w:rPr>
          <w:rFonts w:ascii="Times New Roman" w:hAnsi="Times New Roman" w:cs="Times New Roman"/>
          <w:b/>
          <w:bCs/>
        </w:rPr>
        <w:t>ensellsaumanège@gmail.com</w:t>
      </w:r>
    </w:p>
    <w:p w14:paraId="24DB0DB2" w14:textId="6A59CD7B" w:rsidR="00F67856" w:rsidRPr="00AE1A0B" w:rsidRDefault="00DE2EE5" w:rsidP="00AE1A0B">
      <w:pPr>
        <w:spacing w:after="60" w:line="240" w:lineRule="auto"/>
        <w:jc w:val="center"/>
        <w:rPr>
          <w:rFonts w:ascii="Times New Roman" w:hAnsi="Times New Roman" w:cs="Times New Roman"/>
          <w:sz w:val="28"/>
          <w:szCs w:val="28"/>
        </w:rPr>
      </w:pPr>
      <w:r w:rsidRPr="00AE1A0B">
        <w:rPr>
          <w:rFonts w:ascii="Times New Roman" w:hAnsi="Times New Roman" w:cs="Times New Roman"/>
          <w:sz w:val="28"/>
          <w:szCs w:val="28"/>
        </w:rPr>
        <w:t>Assemblée générale constitutive de l’association En Sells au Manège :</w:t>
      </w:r>
    </w:p>
    <w:p w14:paraId="6F123916" w14:textId="7C0584E4" w:rsidR="00DE2EE5" w:rsidRPr="00AE1A0B" w:rsidRDefault="00DE2EE5" w:rsidP="00AE1A0B">
      <w:pPr>
        <w:spacing w:after="60" w:line="240" w:lineRule="auto"/>
        <w:ind w:firstLine="2"/>
        <w:jc w:val="center"/>
        <w:rPr>
          <w:rFonts w:ascii="Times New Roman" w:hAnsi="Times New Roman" w:cs="Times New Roman"/>
          <w:b/>
          <w:bCs/>
          <w:sz w:val="28"/>
          <w:szCs w:val="28"/>
        </w:rPr>
      </w:pPr>
      <w:r w:rsidRPr="00AE1A0B">
        <w:rPr>
          <w:rFonts w:ascii="Times New Roman" w:hAnsi="Times New Roman" w:cs="Times New Roman"/>
          <w:b/>
          <w:bCs/>
          <w:sz w:val="28"/>
          <w:szCs w:val="28"/>
        </w:rPr>
        <w:t>Lundi 20 mars 2023 à 18h00</w:t>
      </w:r>
    </w:p>
    <w:p w14:paraId="65163E73" w14:textId="7555463A" w:rsidR="00FA7E66" w:rsidRPr="00AE1A0B" w:rsidRDefault="00DE2EE5" w:rsidP="00D105C4">
      <w:pPr>
        <w:spacing w:after="60" w:line="240" w:lineRule="auto"/>
        <w:ind w:firstLine="2"/>
        <w:jc w:val="center"/>
        <w:rPr>
          <w:rFonts w:ascii="Times New Roman" w:hAnsi="Times New Roman" w:cs="Times New Roman"/>
        </w:rPr>
      </w:pPr>
      <w:r w:rsidRPr="00AE1A0B">
        <w:rPr>
          <w:rFonts w:ascii="Times New Roman" w:hAnsi="Times New Roman" w:cs="Times New Roman"/>
          <w:sz w:val="28"/>
          <w:szCs w:val="28"/>
        </w:rPr>
        <w:t xml:space="preserve">Au Manège en Ville, 4 rue </w:t>
      </w:r>
      <w:proofErr w:type="spellStart"/>
      <w:r w:rsidRPr="00AE1A0B">
        <w:rPr>
          <w:rFonts w:ascii="Times New Roman" w:hAnsi="Times New Roman" w:cs="Times New Roman"/>
          <w:sz w:val="28"/>
          <w:szCs w:val="28"/>
        </w:rPr>
        <w:t>Piachaud</w:t>
      </w:r>
      <w:proofErr w:type="spellEnd"/>
      <w:r w:rsidR="00FA7E66" w:rsidRPr="00AE1A0B">
        <w:rPr>
          <w:rFonts w:ascii="Times New Roman" w:hAnsi="Times New Roman" w:cs="Times New Roman"/>
        </w:rPr>
        <w:t xml:space="preserve"> </w:t>
      </w:r>
    </w:p>
    <w:p w14:paraId="2892A0CE" w14:textId="12713924" w:rsidR="00FA7E66" w:rsidRPr="00AE1A0B" w:rsidRDefault="00FA7E66" w:rsidP="00AE1A0B">
      <w:pPr>
        <w:spacing w:after="60" w:line="240" w:lineRule="auto"/>
        <w:jc w:val="both"/>
        <w:rPr>
          <w:rFonts w:ascii="Times New Roman" w:hAnsi="Times New Roman" w:cs="Times New Roman"/>
        </w:rPr>
      </w:pPr>
    </w:p>
    <w:sectPr w:rsidR="00FA7E66" w:rsidRPr="00AE1A0B" w:rsidSect="00D105C4">
      <w:headerReference w:type="default" r:id="rId10"/>
      <w:pgSz w:w="11906" w:h="16838"/>
      <w:pgMar w:top="983" w:right="1558" w:bottom="284" w:left="1418" w:header="56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5658D" w14:textId="77777777" w:rsidR="00BA05DA" w:rsidRDefault="00BA05DA" w:rsidP="00512A8D">
      <w:pPr>
        <w:spacing w:after="0" w:line="240" w:lineRule="auto"/>
      </w:pPr>
      <w:r>
        <w:separator/>
      </w:r>
    </w:p>
  </w:endnote>
  <w:endnote w:type="continuationSeparator" w:id="0">
    <w:p w14:paraId="3F92C427" w14:textId="77777777" w:rsidR="00BA05DA" w:rsidRDefault="00BA05DA" w:rsidP="00512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auto"/>
    <w:pitch w:val="variable"/>
    <w:sig w:usb0="E1002A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56B9A" w14:textId="77777777" w:rsidR="00BA05DA" w:rsidRDefault="00BA05DA" w:rsidP="00512A8D">
      <w:pPr>
        <w:spacing w:after="0" w:line="240" w:lineRule="auto"/>
      </w:pPr>
      <w:r>
        <w:separator/>
      </w:r>
    </w:p>
  </w:footnote>
  <w:footnote w:type="continuationSeparator" w:id="0">
    <w:p w14:paraId="4702CB66" w14:textId="77777777" w:rsidR="00BA05DA" w:rsidRDefault="00BA05DA" w:rsidP="00512A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52BDF" w14:textId="1BD99FE2" w:rsidR="00AE1A0B" w:rsidRDefault="00D105C4">
    <w:pPr>
      <w:pStyle w:val="En-tte"/>
    </w:pPr>
    <w:r>
      <w:t xml:space="preserve">Journal AHCVV </w:t>
    </w:r>
    <w:r w:rsidR="00512A8D">
      <w:t xml:space="preserve">149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8140D6"/>
    <w:multiLevelType w:val="hybridMultilevel"/>
    <w:tmpl w:val="2E6AF55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395812D9"/>
    <w:multiLevelType w:val="hybridMultilevel"/>
    <w:tmpl w:val="73A0385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1555658790">
    <w:abstractNumId w:val="1"/>
  </w:num>
  <w:num w:numId="2" w16cid:durableId="570774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5D8"/>
    <w:rsid w:val="000D43E0"/>
    <w:rsid w:val="001251B4"/>
    <w:rsid w:val="002375BB"/>
    <w:rsid w:val="00270965"/>
    <w:rsid w:val="005044E4"/>
    <w:rsid w:val="00511DA8"/>
    <w:rsid w:val="00512A8D"/>
    <w:rsid w:val="00526037"/>
    <w:rsid w:val="005C0B8B"/>
    <w:rsid w:val="006016C2"/>
    <w:rsid w:val="00650AEE"/>
    <w:rsid w:val="006A2ADE"/>
    <w:rsid w:val="006D709A"/>
    <w:rsid w:val="00767C8E"/>
    <w:rsid w:val="007D7822"/>
    <w:rsid w:val="007E7326"/>
    <w:rsid w:val="00866966"/>
    <w:rsid w:val="008C697C"/>
    <w:rsid w:val="008D339B"/>
    <w:rsid w:val="0094395F"/>
    <w:rsid w:val="009963D5"/>
    <w:rsid w:val="00A64D91"/>
    <w:rsid w:val="00AA20E6"/>
    <w:rsid w:val="00AE1A0B"/>
    <w:rsid w:val="00B0585D"/>
    <w:rsid w:val="00BA05DA"/>
    <w:rsid w:val="00C447E0"/>
    <w:rsid w:val="00C92D2F"/>
    <w:rsid w:val="00CC485C"/>
    <w:rsid w:val="00CE1F40"/>
    <w:rsid w:val="00D017D9"/>
    <w:rsid w:val="00D105C4"/>
    <w:rsid w:val="00DD798E"/>
    <w:rsid w:val="00DE2EE5"/>
    <w:rsid w:val="00E05DAB"/>
    <w:rsid w:val="00E445DD"/>
    <w:rsid w:val="00E65B61"/>
    <w:rsid w:val="00EA4EA3"/>
    <w:rsid w:val="00F15565"/>
    <w:rsid w:val="00F67856"/>
    <w:rsid w:val="00FA7E66"/>
    <w:rsid w:val="00FB25D8"/>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42F480"/>
  <w15:docId w15:val="{DA01AF12-C0F5-4FD2-8B23-1E5D666EE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AA20E6"/>
    <w:rPr>
      <w:sz w:val="16"/>
      <w:szCs w:val="16"/>
    </w:rPr>
  </w:style>
  <w:style w:type="paragraph" w:styleId="Commentaire">
    <w:name w:val="annotation text"/>
    <w:basedOn w:val="Normal"/>
    <w:link w:val="CommentaireCar"/>
    <w:uiPriority w:val="99"/>
    <w:semiHidden/>
    <w:unhideWhenUsed/>
    <w:rsid w:val="00AA20E6"/>
    <w:pPr>
      <w:spacing w:line="240" w:lineRule="auto"/>
    </w:pPr>
    <w:rPr>
      <w:sz w:val="20"/>
      <w:szCs w:val="20"/>
    </w:rPr>
  </w:style>
  <w:style w:type="character" w:customStyle="1" w:styleId="CommentaireCar">
    <w:name w:val="Commentaire Car"/>
    <w:basedOn w:val="Policepardfaut"/>
    <w:link w:val="Commentaire"/>
    <w:uiPriority w:val="99"/>
    <w:semiHidden/>
    <w:rsid w:val="00AA20E6"/>
    <w:rPr>
      <w:sz w:val="20"/>
      <w:szCs w:val="20"/>
    </w:rPr>
  </w:style>
  <w:style w:type="paragraph" w:styleId="Objetducommentaire">
    <w:name w:val="annotation subject"/>
    <w:basedOn w:val="Commentaire"/>
    <w:next w:val="Commentaire"/>
    <w:link w:val="ObjetducommentaireCar"/>
    <w:uiPriority w:val="99"/>
    <w:semiHidden/>
    <w:unhideWhenUsed/>
    <w:rsid w:val="00AA20E6"/>
    <w:rPr>
      <w:b/>
      <w:bCs/>
    </w:rPr>
  </w:style>
  <w:style w:type="character" w:customStyle="1" w:styleId="ObjetducommentaireCar">
    <w:name w:val="Objet du commentaire Car"/>
    <w:basedOn w:val="CommentaireCar"/>
    <w:link w:val="Objetducommentaire"/>
    <w:uiPriority w:val="99"/>
    <w:semiHidden/>
    <w:rsid w:val="00AA20E6"/>
    <w:rPr>
      <w:b/>
      <w:bCs/>
      <w:sz w:val="20"/>
      <w:szCs w:val="20"/>
    </w:rPr>
  </w:style>
  <w:style w:type="paragraph" w:styleId="Textedebulles">
    <w:name w:val="Balloon Text"/>
    <w:basedOn w:val="Normal"/>
    <w:link w:val="TextedebullesCar"/>
    <w:uiPriority w:val="99"/>
    <w:semiHidden/>
    <w:unhideWhenUsed/>
    <w:rsid w:val="00B058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585D"/>
    <w:rPr>
      <w:rFonts w:ascii="Tahoma" w:hAnsi="Tahoma" w:cs="Tahoma"/>
      <w:sz w:val="16"/>
      <w:szCs w:val="16"/>
    </w:rPr>
  </w:style>
  <w:style w:type="paragraph" w:styleId="Rvision">
    <w:name w:val="Revision"/>
    <w:hidden/>
    <w:uiPriority w:val="99"/>
    <w:semiHidden/>
    <w:rsid w:val="00E445DD"/>
    <w:pPr>
      <w:spacing w:after="0" w:line="240" w:lineRule="auto"/>
    </w:pPr>
  </w:style>
  <w:style w:type="paragraph" w:styleId="En-tte">
    <w:name w:val="header"/>
    <w:basedOn w:val="Normal"/>
    <w:link w:val="En-tteCar"/>
    <w:uiPriority w:val="99"/>
    <w:unhideWhenUsed/>
    <w:rsid w:val="00512A8D"/>
    <w:pPr>
      <w:tabs>
        <w:tab w:val="center" w:pos="4536"/>
        <w:tab w:val="right" w:pos="9072"/>
      </w:tabs>
      <w:spacing w:after="0" w:line="240" w:lineRule="auto"/>
    </w:pPr>
  </w:style>
  <w:style w:type="character" w:customStyle="1" w:styleId="En-tteCar">
    <w:name w:val="En-tête Car"/>
    <w:basedOn w:val="Policepardfaut"/>
    <w:link w:val="En-tte"/>
    <w:uiPriority w:val="99"/>
    <w:rsid w:val="00512A8D"/>
  </w:style>
  <w:style w:type="paragraph" w:styleId="Pieddepage">
    <w:name w:val="footer"/>
    <w:basedOn w:val="Normal"/>
    <w:link w:val="PieddepageCar"/>
    <w:uiPriority w:val="99"/>
    <w:unhideWhenUsed/>
    <w:rsid w:val="00512A8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12A8D"/>
  </w:style>
  <w:style w:type="paragraph" w:styleId="Paragraphedeliste">
    <w:name w:val="List Paragraph"/>
    <w:basedOn w:val="Normal"/>
    <w:uiPriority w:val="34"/>
    <w:qFormat/>
    <w:rsid w:val="00C92D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545</Words>
  <Characters>2999</Characters>
  <Application>Microsoft Office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Jean-Dominique Lormand</dc:creator>
  <cp:lastModifiedBy>Madeleine Gurny</cp:lastModifiedBy>
  <cp:revision>4</cp:revision>
  <cp:lastPrinted>2023-02-13T08:35:00Z</cp:lastPrinted>
  <dcterms:created xsi:type="dcterms:W3CDTF">2023-10-03T08:20:00Z</dcterms:created>
  <dcterms:modified xsi:type="dcterms:W3CDTF">2023-10-03T08:23:00Z</dcterms:modified>
</cp:coreProperties>
</file>